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69D52">
      <w:pPr>
        <w:pStyle w:val="13"/>
        <w:rPr>
          <w:rFonts w:ascii="Times New Roman" w:hAnsi="Times New Roman" w:eastAsia="黑体" w:cs="Times New Roman"/>
          <w:b w:val="0"/>
          <w:bCs w:val="0"/>
          <w:sz w:val="36"/>
          <w:szCs w:val="24"/>
        </w:rPr>
      </w:pPr>
      <w:r>
        <w:rPr>
          <w:rFonts w:ascii="Times New Roman" w:hAnsi="Times New Roman" w:eastAsia="黑体" w:cs="Times New Roman"/>
          <w:b w:val="0"/>
          <w:bCs w:val="0"/>
          <w:sz w:val="36"/>
          <w:szCs w:val="24"/>
        </w:rPr>
        <w:t>关于开展2026级新生学信网学籍信息</w:t>
      </w:r>
    </w:p>
    <w:p w14:paraId="76833619">
      <w:pPr>
        <w:pStyle w:val="13"/>
        <w:rPr>
          <w:rFonts w:ascii="Times New Roman" w:hAnsi="Times New Roman" w:eastAsia="黑体" w:cs="Times New Roman"/>
          <w:b w:val="0"/>
          <w:bCs w:val="0"/>
          <w:sz w:val="36"/>
          <w:szCs w:val="24"/>
        </w:rPr>
      </w:pPr>
      <w:r>
        <w:rPr>
          <w:rFonts w:ascii="Times New Roman" w:hAnsi="Times New Roman" w:eastAsia="黑体" w:cs="Times New Roman"/>
          <w:b w:val="0"/>
          <w:bCs w:val="0"/>
          <w:sz w:val="36"/>
          <w:szCs w:val="24"/>
        </w:rPr>
        <w:t>自查工作的通知</w:t>
      </w:r>
    </w:p>
    <w:p w14:paraId="6EEBDF81">
      <w:pPr>
        <w:rPr>
          <w:rFonts w:hint="eastAsia"/>
        </w:rPr>
      </w:pPr>
    </w:p>
    <w:p w14:paraId="2F84C623">
      <w:pPr>
        <w:pStyle w:val="11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2026级各位同学：</w:t>
      </w:r>
    </w:p>
    <w:p w14:paraId="5C586C5C">
      <w:pPr>
        <w:rPr>
          <w:rFonts w:hint="eastAsia"/>
        </w:rPr>
      </w:pPr>
    </w:p>
    <w:p w14:paraId="55F3080F">
      <w:pPr>
        <w:pStyle w:val="11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根据教育部要求，为确保</w:t>
      </w:r>
      <w:r>
        <w:rPr>
          <w:rFonts w:hint="eastAsia" w:cs="Times New Roman"/>
          <w:b w:val="0"/>
          <w:bCs w:val="0"/>
          <w:sz w:val="24"/>
          <w:szCs w:val="24"/>
          <w:lang w:eastAsia="zh-CN"/>
        </w:rPr>
        <w:t>我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校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新生学籍电子注册信息准确无误，请各位同学</w:t>
      </w:r>
      <w:r>
        <w:rPr>
          <w:rFonts w:hint="eastAsia" w:cs="Times New Roman"/>
          <w:b w:val="0"/>
          <w:bCs w:val="0"/>
          <w:sz w:val="24"/>
          <w:szCs w:val="24"/>
          <w:lang w:eastAsia="zh-CN"/>
        </w:rPr>
        <w:t>登录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中国高等教育学生信息网（学信网），实名注册并查询、核实本人学籍信息。相关要求如下：</w:t>
      </w:r>
    </w:p>
    <w:p w14:paraId="6D66030B">
      <w:pPr>
        <w:rPr>
          <w:rFonts w:hint="eastAsia"/>
        </w:rPr>
      </w:pPr>
    </w:p>
    <w:p w14:paraId="7DC41D14">
      <w:pPr>
        <w:pStyle w:val="2"/>
        <w:numPr>
          <w:ilvl w:val="0"/>
          <w:numId w:val="1"/>
        </w:numPr>
        <w:topLinePunct w:val="0"/>
        <w:ind w:left="0" w:leftChars="0" w:firstLine="0" w:firstLineChars="0"/>
        <w:rPr>
          <w:rFonts w:hint="eastAsia" w:eastAsia="黑体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面向对象</w:t>
      </w:r>
    </w:p>
    <w:p w14:paraId="25EC0299">
      <w:pPr>
        <w:rPr>
          <w:rFonts w:hint="eastAsia"/>
        </w:rPr>
      </w:pPr>
    </w:p>
    <w:p w14:paraId="74DA368A">
      <w:pPr>
        <w:pStyle w:val="11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2026级专科新生和楚怡工匠计划本科新生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</w:rPr>
        <w:t>（往年复学学生不参加）</w:t>
      </w:r>
    </w:p>
    <w:p w14:paraId="3EF848BF">
      <w:pPr>
        <w:rPr>
          <w:rFonts w:hint="eastAsia"/>
        </w:rPr>
      </w:pPr>
    </w:p>
    <w:p w14:paraId="20FF8907">
      <w:pPr>
        <w:pStyle w:val="2"/>
        <w:numPr>
          <w:ilvl w:val="0"/>
          <w:numId w:val="1"/>
        </w:numPr>
        <w:topLinePunct w:val="0"/>
        <w:ind w:left="0" w:leftChars="0" w:firstLine="0" w:firstLineChars="0"/>
        <w:rPr>
          <w:rFonts w:hint="eastAsia" w:eastAsia="黑体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核对时间</w:t>
      </w:r>
    </w:p>
    <w:p w14:paraId="3A24A9B8">
      <w:pPr>
        <w:rPr>
          <w:rFonts w:hint="eastAsia"/>
        </w:rPr>
      </w:pPr>
    </w:p>
    <w:p w14:paraId="1C2E8A80">
      <w:pPr>
        <w:pStyle w:val="11"/>
        <w:rPr>
          <w:rFonts w:ascii="Times New Roman" w:hAnsi="Times New Roman" w:eastAsia="宋体" w:cs="Times New Roman"/>
          <w:b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Times New Roman" w:hAnsi="Times New Roman" w:eastAsia="宋体" w:cs="Times New Roman"/>
          <w:b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2026级专科新生</w:t>
      </w:r>
    </w:p>
    <w:p w14:paraId="72CDB7FC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4874CB" w:themeColor="accent1"/>
          <w:sz w:val="24"/>
          <w:szCs w:val="24"/>
          <w:lang w:eastAsia="zh-CN"/>
          <w14:textFill>
            <w14:solidFill>
              <w14:schemeClr w14:val="accent1"/>
            </w14:solidFill>
          </w14:textFill>
        </w:rPr>
        <w:t>即日起至2026年10月25日完成</w:t>
      </w:r>
      <w:r>
        <w:rPr>
          <w:rFonts w:ascii="Times New Roman" w:hAnsi="Times New Roman" w:eastAsia="宋体" w:cs="Times New Roman"/>
          <w:b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。</w:t>
      </w:r>
    </w:p>
    <w:p w14:paraId="5DC3BDAB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FF0000"/>
          <w:sz w:val="24"/>
          <w:szCs w:val="24"/>
        </w:rPr>
        <w:t>2026级楚怡工匠计划本科新生</w:t>
      </w:r>
    </w:p>
    <w:p w14:paraId="67BF08A0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FF0000"/>
          <w:sz w:val="24"/>
          <w:szCs w:val="24"/>
          <w:lang w:eastAsia="zh-CN"/>
        </w:rPr>
        <w:t>即日起至2026年10月22日完成</w:t>
      </w:r>
      <w:r>
        <w:rPr>
          <w:rFonts w:ascii="Times New Roman" w:hAnsi="Times New Roman" w:eastAsia="宋体" w:cs="Times New Roman"/>
          <w:b/>
          <w:color w:val="FF0000"/>
          <w:sz w:val="24"/>
          <w:szCs w:val="24"/>
        </w:rPr>
        <w:t>。</w:t>
      </w:r>
    </w:p>
    <w:p w14:paraId="738B7B4B">
      <w:pPr>
        <w:rPr>
          <w:rFonts w:hint="default" w:eastAsiaTheme="minorEastAsia"/>
          <w:lang w:val="en-US" w:eastAsia="zh-CN"/>
        </w:rPr>
      </w:pPr>
    </w:p>
    <w:p w14:paraId="542B1D73">
      <w:pPr>
        <w:pStyle w:val="2"/>
        <w:numPr>
          <w:ilvl w:val="0"/>
          <w:numId w:val="1"/>
        </w:numPr>
        <w:topLinePunct w:val="0"/>
        <w:ind w:left="0" w:leftChars="0" w:firstLine="0" w:firstLineChars="0"/>
        <w:rPr>
          <w:rFonts w:hint="eastAsia" w:eastAsia="黑体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核对方式</w:t>
      </w:r>
    </w:p>
    <w:p w14:paraId="61895C74">
      <w:pPr>
        <w:rPr>
          <w:rFonts w:hint="eastAsia"/>
        </w:rPr>
      </w:pPr>
    </w:p>
    <w:p w14:paraId="3EC02805">
      <w:pPr>
        <w:pStyle w:val="11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中国高等教育学生信息网（学信网）网址：http://www.chsi.com.cn，具体操作流程与常见问题解决方法详见附件。</w:t>
      </w:r>
    </w:p>
    <w:p w14:paraId="741AA905">
      <w:pPr>
        <w:rPr>
          <w:rFonts w:hint="eastAsia"/>
        </w:rPr>
      </w:pPr>
    </w:p>
    <w:p w14:paraId="2DFAF00A">
      <w:pPr>
        <w:pStyle w:val="11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</w:pPr>
      <w:r>
        <w:rPr>
          <w:rFonts w:hint="eastAsia" w:cs="Times New Roman"/>
          <w:b w:val="0"/>
          <w:bCs w:val="0"/>
          <w:sz w:val="24"/>
          <w:szCs w:val="24"/>
          <w:lang w:eastAsia="zh-CN"/>
        </w:rPr>
        <w:t>各位同学务必及时上网查询确认本人学籍。根据教育部规定，新生学籍电子注册是学生毕业时学历证书电子注册的重要审核依据；学信网能够查询到学籍信息的，表明已取得国家承认的学籍，不能查询到学籍信息的，则表明未取得国家认可的学籍，毕业时不能获得国家承认的毕业证书，也不能进行学历证书电子注册。</w:t>
      </w:r>
    </w:p>
    <w:p w14:paraId="43C52EF2">
      <w:pPr>
        <w:pStyle w:val="11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注意事项：</w:t>
      </w:r>
    </w:p>
    <w:p w14:paraId="62E258D0">
      <w:pPr>
        <w:rPr>
          <w:rFonts w:hint="eastAsia"/>
        </w:rPr>
      </w:pPr>
    </w:p>
    <w:p w14:paraId="77B61E47">
      <w:pPr>
        <w:pStyle w:val="11"/>
        <w:numPr>
          <w:ilvl w:val="0"/>
          <w:numId w:val="2"/>
        </w:numPr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学籍中的个人基本信息和录取照片如有错误，请联系教务处学籍管理员谭科老师，联系电话：0731-88116180</w:t>
      </w:r>
      <w:r>
        <w:rPr>
          <w:rFonts w:hint="eastAsia" w:cs="Times New Roman"/>
          <w:b w:val="0"/>
          <w:bCs w:val="0"/>
          <w:sz w:val="24"/>
          <w:szCs w:val="24"/>
          <w:lang w:eastAsia="zh-CN"/>
        </w:rPr>
        <w:t>。</w:t>
      </w:r>
    </w:p>
    <w:p w14:paraId="3132189E">
      <w:pPr>
        <w:pStyle w:val="11"/>
        <w:numPr>
          <w:ilvl w:val="0"/>
          <w:numId w:val="2"/>
        </w:numPr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新生在录取后更名的，需要在学信网上提交材料，请学生将更名材料《公民主项信息变更表》通过辅导员发给教务处学籍管理员谭科老师。</w:t>
      </w:r>
    </w:p>
    <w:p w14:paraId="6E7E3DB0">
      <w:pPr>
        <w:rPr>
          <w:rFonts w:hint="eastAsia"/>
        </w:rPr>
      </w:pPr>
    </w:p>
    <w:p w14:paraId="4F29806A">
      <w:pPr>
        <w:rPr>
          <w:rFonts w:hint="eastAsia"/>
        </w:rPr>
      </w:pPr>
      <w:r>
        <w:rPr>
          <w:rFonts w:hint="eastAsia"/>
        </w:rPr>
        <w:t xml:space="preserve"> </w:t>
      </w:r>
    </w:p>
    <w:p w14:paraId="541E19AC">
      <w:pPr>
        <w:rPr>
          <w:rFonts w:hint="eastAsia"/>
        </w:rPr>
      </w:pPr>
    </w:p>
    <w:p w14:paraId="67D68A73">
      <w:pPr>
        <w:jc w:val="right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教务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处</w:t>
      </w:r>
    </w:p>
    <w:p w14:paraId="64B20B07">
      <w:pPr>
        <w:rPr>
          <w:rFonts w:hint="eastAsia"/>
        </w:rPr>
      </w:pPr>
    </w:p>
    <w:p w14:paraId="7EC675D5">
      <w:pPr>
        <w:jc w:val="right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2026年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sz w:val="24"/>
          <w:szCs w:val="24"/>
        </w:rPr>
        <w:t>月2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</w:rPr>
        <w:t>日</w:t>
      </w:r>
    </w:p>
    <w:p w14:paraId="4FA24358">
      <w:pPr>
        <w:jc w:val="right"/>
        <w:rPr>
          <w:rFonts w:hint="eastAsia" w:ascii="Times New Roman" w:hAnsi="Times New Roman" w:eastAsia="宋体" w:cs="Times New Roman"/>
          <w:sz w:val="24"/>
          <w:szCs w:val="24"/>
        </w:rPr>
      </w:pPr>
    </w:p>
    <w:p w14:paraId="01F2B051">
      <w:pPr>
        <w:jc w:val="left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附件：</w:t>
      </w:r>
    </w:p>
    <w:p w14:paraId="559E29A8">
      <w:pPr>
        <w:jc w:val="left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</w:p>
    <w:p w14:paraId="6DEF73AB">
      <w:pPr>
        <w:jc w:val="left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</w:p>
    <w:p w14:paraId="109ACCC1">
      <w:pPr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bookmarkStart w:id="0" w:name="_GoBack"/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object>
          <v:shape id="_x0000_i1026" o:spt="75" type="#_x0000_t75" style="height:66pt;width:72.7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Word.Document.12" ShapeID="_x0000_i1026" DrawAspect="Icon" ObjectID="_1468075726" r:id="rId6">
            <o:LockedField>false</o:LockedField>
          </o:OLEObject>
        </w:objec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618CAA"/>
    <w:multiLevelType w:val="singleLevel"/>
    <w:tmpl w:val="11618CAA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">
    <w:nsid w:val="6F9525BB"/>
    <w:multiLevelType w:val="singleLevel"/>
    <w:tmpl w:val="6F9525B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0D5F41"/>
    <w:rsid w:val="1DBC3F9B"/>
    <w:rsid w:val="378E4EE7"/>
    <w:rsid w:val="76797E32"/>
    <w:rsid w:val="795E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character" w:styleId="16">
    <w:name w:val="Hyperlink"/>
    <w:basedOn w:val="1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491</Words>
  <Characters>554</Characters>
  <Lines>0</Lines>
  <Paragraphs>0</Paragraphs>
  <TotalTime>6</TotalTime>
  <ScaleCrop>false</ScaleCrop>
  <LinksUpToDate>false</LinksUpToDate>
  <CharactersWithSpaces>556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2026-10-22T01:25:00Z</dcterms:created>
  <dc:creator>A</dc:creator>
  <cp:lastModifiedBy>谭兆宏</cp:lastModifiedBy>
  <dcterms:modified xsi:type="dcterms:W3CDTF">2026-10-22T02:50:41Z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eyJoZGlkIjoiZjI3OTY2MmM0OGQzMDIyN2E5ZTdhMmI1OWYzMTYxZmMiLCJ1c2VySWQiOiIyNTYxNjQxNjIifQ==</vt:lpwstr>
  </property>
  <property fmtid="{D5CDD505-2E9C-101B-9397-08002B2CF9AE}" pid="4" name="ICV">
    <vt:lpwstr>02997882B7D642ADA77119994A713505_12</vt:lpwstr>
  </property>
</Properties>
</file>