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01427">
      <w:pPr>
        <w:spacing w:line="560" w:lineRule="exact"/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湖南商务职业技术学院关于开展2026年教师人工智能应用案例征集活动的通知</w:t>
      </w:r>
    </w:p>
    <w:p w14:paraId="7439FDD2">
      <w:pPr>
        <w:spacing w:line="560" w:lineRule="exac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各院部：</w:t>
      </w:r>
    </w:p>
    <w:p w14:paraId="6641E9B4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根据湖南省教育厅《关于开展2026年湖南省教师人工智能应用案例征集活动的通知》要求，为深入推进国家教育数字化战略行动2.0，促进人工智能与教育创新融合，现就组织我校教师参加案例征集活动有关事项通知如下：</w:t>
      </w:r>
    </w:p>
    <w:p w14:paraId="62F8A080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一、活动主题</w:t>
      </w:r>
    </w:p>
    <w:p w14:paraId="2AD8E922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活动以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教师人智协同教学能力提升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为主题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，聚焦“教AI、用AI、创AI、护AI”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精心提炼应用案例成果，探索人机协同教学模式，提升教师在人工智能应用方面的实践成效。</w:t>
      </w:r>
    </w:p>
    <w:p w14:paraId="09495779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二、参加对象</w:t>
      </w:r>
    </w:p>
    <w:p w14:paraId="483326A4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全校有意愿参加的教师。</w:t>
      </w:r>
    </w:p>
    <w:p w14:paraId="726114A2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三、案例类别</w:t>
      </w:r>
    </w:p>
    <w:p w14:paraId="735EAA1A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案例设置“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用AI、创AI、护AI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”三个类别，每个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类别征集指南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与模板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请登录省级活动平台查阅，或见附件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。</w:t>
      </w:r>
    </w:p>
    <w:p w14:paraId="07201CA6">
      <w:pPr>
        <w:spacing w:line="560" w:lineRule="exac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平台：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instrText xml:space="preserve"> HYPERLINK "https://ps.hnedu.cn:7081/srgzr/login.html%EF%BC%89%E6%9F%A5%E9%98%85%EF%BC%8C%E6%88%96%E8%A7%81%E9%99%84%E4%BB%B6%E7%9C%81%E5%8E%85%E9%80%9A%E7%9F%A5%E3%80%82" \t "https://www.kimi.com/chat/_blank" </w:instrTex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https://ps.hnedu.cn:7081/srgzr/login.html）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fldChar w:fldCharType="end"/>
      </w:r>
    </w:p>
    <w:p w14:paraId="14036281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四、推送限额</w:t>
      </w:r>
    </w:p>
    <w:p w14:paraId="3C6364F6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我校每类案例限报1件，共3件。</w:t>
      </w:r>
    </w:p>
    <w:p w14:paraId="2C902D5F">
      <w:pPr>
        <w:spacing w:line="560" w:lineRule="exact"/>
        <w:ind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、案例要求</w:t>
      </w:r>
    </w:p>
    <w:p w14:paraId="6198DFAA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案例须聚焦人工智能与教育教学创新融合，以问题解决和应用实效为导向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，根据每个类别的征集指南形成案例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。严禁直直接用 AI 自动生成案例。</w:t>
      </w:r>
    </w:p>
    <w:p w14:paraId="50EF7883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</w:p>
    <w:p w14:paraId="254FA730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、工作安排</w:t>
      </w:r>
      <w:bookmarkStart w:id="0" w:name="_GoBack"/>
      <w:bookmarkEnd w:id="0"/>
    </w:p>
    <w:p w14:paraId="1E3403CE">
      <w:pPr>
        <w:spacing w:line="560" w:lineRule="exact"/>
        <w:ind w:firstLine="643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1.案例准备</w:t>
      </w:r>
      <w:r>
        <w:rPr>
          <w:rFonts w:hint="default" w:ascii="Times New Roman" w:hAnsi="Times New Roman" w:eastAsia="仿宋_GB2312"/>
          <w:b/>
          <w:bCs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请各院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部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积极组织动员，指导教师根据征集指南准备案例。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一个案例填写1位作者，一位作者最多报送1个案例。</w:t>
      </w:r>
    </w:p>
    <w:p w14:paraId="2FBDFB30">
      <w:pPr>
        <w:spacing w:line="560" w:lineRule="exact"/>
        <w:ind w:firstLine="643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2.院部自评</w:t>
      </w:r>
      <w:r>
        <w:rPr>
          <w:rFonts w:hint="default" w:ascii="Times New Roman" w:hAnsi="Times New Roman" w:eastAsia="仿宋_GB2312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各院部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17:00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完成本部门案例择优推荐工作，形成推荐案例名单（附件3），连同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案例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全套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材料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（详见附件2 AI案例征集指南）一并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提交至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教务处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逾期概不受理。</w:t>
      </w:r>
    </w:p>
    <w:p w14:paraId="172289B2">
      <w:pPr>
        <w:spacing w:line="560" w:lineRule="exact"/>
        <w:ind w:firstLine="643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/>
          <w:b/>
          <w:bCs/>
          <w:sz w:val="32"/>
          <w:szCs w:val="32"/>
          <w:lang w:val="en-US" w:eastAsia="zh-CN"/>
        </w:rPr>
        <w:t>学校推荐：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6月10日前学校完成案例评审、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择优推荐。</w:t>
      </w:r>
    </w:p>
    <w:p w14:paraId="20B32BD6">
      <w:pPr>
        <w:spacing w:line="560" w:lineRule="exact"/>
        <w:ind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、联系方式</w:t>
      </w:r>
    </w:p>
    <w:p w14:paraId="5327ABB8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 xml:space="preserve">联系人：教务处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刘老师</w:t>
      </w:r>
    </w:p>
    <w:p w14:paraId="1A22A0A7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邮箱：239016128@qq.com</w:t>
      </w:r>
    </w:p>
    <w:p w14:paraId="4420B910">
      <w:pPr>
        <w:rPr>
          <w:rFonts w:hint="default" w:ascii="Segoe UI" w:hAnsi="Segoe UI" w:eastAsia="Segoe UI" w:cs="Segoe UI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</w:p>
    <w:p w14:paraId="0D6DE1A6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附件：</w:t>
      </w:r>
    </w:p>
    <w:p w14:paraId="0DA5A38E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湖南省教育厅《关于开展2026年湖南省教师人工智能应用案例征集活动的通知》</w:t>
      </w:r>
    </w:p>
    <w:p w14:paraId="4F158B67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 AI案例征集指南</w:t>
      </w:r>
    </w:p>
    <w:p w14:paraId="503C8DB9">
      <w:pPr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3.推荐案例名单</w:t>
      </w:r>
    </w:p>
    <w:p w14:paraId="70B91555"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</w:p>
    <w:p w14:paraId="14D355F2">
      <w:pPr>
        <w:rPr>
          <w:rFonts w:hint="default" w:ascii="Segoe UI" w:hAnsi="Segoe UI" w:eastAsia="Segoe UI" w:cs="Segoe UI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</w:p>
    <w:p w14:paraId="71EA4060">
      <w:pPr>
        <w:spacing w:line="560" w:lineRule="exact"/>
        <w:ind w:firstLine="640" w:firstLineChars="200"/>
        <w:jc w:val="righ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湖南商务职业技术学院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br w:type="textWrapping"/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2026年5月15日</w:t>
      </w:r>
    </w:p>
    <w:p w14:paraId="5F04D20C">
      <w:pPr>
        <w:rPr>
          <w:rFonts w:hint="default" w:ascii="Segoe UI" w:hAnsi="Segoe UI" w:eastAsia="Segoe UI" w:cs="Segoe UI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</w:p>
    <w:p w14:paraId="51997C6A"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6"/>
          <w:szCs w:val="16"/>
          <w:shd w:val="clear" w:fill="FFFFFF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03B3F16">
      <w:pPr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附件3</w:t>
      </w:r>
    </w:p>
    <w:p w14:paraId="13FA9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湖南商务职业技术学院</w:t>
      </w:r>
    </w:p>
    <w:p w14:paraId="37701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2026年人工智能应用案例推荐名单</w:t>
      </w:r>
    </w:p>
    <w:p w14:paraId="60E37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推荐院部（盖章）：     填报日期：  年  月  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303"/>
        <w:gridCol w:w="1318"/>
        <w:gridCol w:w="1274"/>
        <w:gridCol w:w="2952"/>
        <w:gridCol w:w="795"/>
      </w:tblGrid>
      <w:tr w14:paraId="751C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58B84565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22" w:type="dxa"/>
            <w:vAlign w:val="center"/>
          </w:tcPr>
          <w:p w14:paraId="23D58C8B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申报教师</w:t>
            </w:r>
          </w:p>
        </w:tc>
        <w:tc>
          <w:tcPr>
            <w:tcW w:w="1337" w:type="dxa"/>
            <w:vAlign w:val="center"/>
          </w:tcPr>
          <w:p w14:paraId="6C1E5295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所在院部</w:t>
            </w:r>
          </w:p>
        </w:tc>
        <w:tc>
          <w:tcPr>
            <w:tcW w:w="1292" w:type="dxa"/>
            <w:vAlign w:val="center"/>
          </w:tcPr>
          <w:p w14:paraId="629D7D02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案例类别</w:t>
            </w:r>
          </w:p>
        </w:tc>
        <w:tc>
          <w:tcPr>
            <w:tcW w:w="3008" w:type="dxa"/>
            <w:vAlign w:val="center"/>
          </w:tcPr>
          <w:p w14:paraId="78F6787B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案例名称</w:t>
            </w:r>
          </w:p>
        </w:tc>
        <w:tc>
          <w:tcPr>
            <w:tcW w:w="803" w:type="dxa"/>
            <w:vAlign w:val="center"/>
          </w:tcPr>
          <w:p w14:paraId="3744FE94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C1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89" w:type="dxa"/>
          </w:tcPr>
          <w:p w14:paraId="3098F58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48848815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73DF4E9E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22C7CB2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70F75930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149D5559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ED8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6727F7E1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11EE14AC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035461B6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3C4F4209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6D6C8CBF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7BA150B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CA3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89" w:type="dxa"/>
          </w:tcPr>
          <w:p w14:paraId="1B02D631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7F7E9A9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53592B33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47F67D6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50C4559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73064CB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3F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3C8B356E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3EEA6FC2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6801494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1FBDF8E6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38996C20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71956F9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B4C63B5">
      <w:pPr>
        <w:spacing w:line="240" w:lineRule="auto"/>
        <w:jc w:val="both"/>
        <w:rPr>
          <w:rFonts w:hint="default" w:ascii="Times New Roman" w:hAnsi="Times New Roman" w:eastAsia="仿宋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说明：1.案例类别</w:t>
      </w:r>
      <w:r>
        <w:rPr>
          <w:rFonts w:hint="default" w:ascii="Times New Roman" w:hAnsi="Times New Roman" w:eastAsia="仿宋_GB2312"/>
          <w:sz w:val="21"/>
          <w:szCs w:val="21"/>
          <w:lang w:val="en-US" w:eastAsia="zh-CN"/>
        </w:rPr>
        <w:t>：填"用AI""创AI""护AI"其中一类。</w:t>
      </w:r>
    </w:p>
    <w:p w14:paraId="3769C768">
      <w:pPr>
        <w:spacing w:line="240" w:lineRule="auto"/>
        <w:jc w:val="both"/>
        <w:rPr>
          <w:rFonts w:hint="eastAsia" w:ascii="Times New Roman" w:hAnsi="Times New Roman" w:eastAsia="仿宋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2.</w:t>
      </w:r>
      <w:r>
        <w:rPr>
          <w:rFonts w:ascii="Times New Roman" w:hAnsi="Times New Roman" w:eastAsia="仿宋_GB2312"/>
          <w:sz w:val="21"/>
          <w:szCs w:val="21"/>
        </w:rPr>
        <w:t>一个案例填写1位作者，一位作者最多报送1个案例。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889D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4148D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4148D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10B5E"/>
    <w:rsid w:val="0BB27EF8"/>
    <w:rsid w:val="0D8332AD"/>
    <w:rsid w:val="18E216F1"/>
    <w:rsid w:val="1EC06FC3"/>
    <w:rsid w:val="2628721A"/>
    <w:rsid w:val="2C414C55"/>
    <w:rsid w:val="2EC1207D"/>
    <w:rsid w:val="53310B5E"/>
    <w:rsid w:val="5E7A79CF"/>
    <w:rsid w:val="60DA29A7"/>
    <w:rsid w:val="67EE4F89"/>
    <w:rsid w:val="7B5B24DE"/>
    <w:rsid w:val="7C0E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749</Words>
  <Characters>855</Characters>
  <Lines>0</Lines>
  <Paragraphs>0</Paragraphs>
  <TotalTime>4</TotalTime>
  <ScaleCrop>false</ScaleCrop>
  <LinksUpToDate>false</LinksUpToDate>
  <CharactersWithSpaces>871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2026-05-15T05:12:00Z</dcterms:created>
  <dc:creator>郭红芳oscar</dc:creator>
  <cp:lastModifiedBy>陈明星</cp:lastModifiedBy>
  <dcterms:modified xsi:type="dcterms:W3CDTF">2026-05-15T06:55:15Z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E42F7B4ABA8D42DCA45A7EDAF6D24E29_11</vt:lpwstr>
  </property>
  <property fmtid="{D5CDD505-2E9C-101B-9397-08002B2CF9AE}" pid="4" name="KSOTemplateDocerSaveRecord">
    <vt:lpwstr>eyJoZGlkIjoiOGUzYjRhZmZhOTNmM2NlZTExYjBhZDFjMDk2NTY4ZTUiLCJ1c2VySWQiOiIxNjM5MzU5NDQ4In0=</vt:lpwstr>
  </property>
</Properties>
</file>